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F81" w:rsidRPr="001346C6" w:rsidRDefault="00A33F81" w:rsidP="005D3ABC">
      <w:pPr>
        <w:jc w:val="both"/>
        <w:rPr>
          <w:rFonts w:ascii="Arial" w:hAnsi="Arial" w:cs="Arial"/>
        </w:rPr>
      </w:pPr>
    </w:p>
    <w:p w:rsidR="001346C6" w:rsidRPr="001346C6" w:rsidRDefault="001346C6" w:rsidP="005D3ABC">
      <w:pPr>
        <w:jc w:val="both"/>
        <w:rPr>
          <w:rFonts w:ascii="Arial" w:hAnsi="Arial" w:cs="Arial"/>
        </w:rPr>
      </w:pPr>
    </w:p>
    <w:p w:rsidR="001346C6" w:rsidRPr="001346C6" w:rsidRDefault="001346C6" w:rsidP="005D3ABC">
      <w:pPr>
        <w:jc w:val="both"/>
        <w:rPr>
          <w:rFonts w:ascii="Arial" w:hAnsi="Arial" w:cs="Arial"/>
        </w:rPr>
      </w:pPr>
    </w:p>
    <w:p w:rsidR="001346C6" w:rsidRPr="001346C6" w:rsidRDefault="001346C6" w:rsidP="005D3ABC">
      <w:pPr>
        <w:jc w:val="both"/>
        <w:rPr>
          <w:rFonts w:ascii="Arial" w:hAnsi="Arial" w:cs="Arial"/>
        </w:rPr>
      </w:pPr>
    </w:p>
    <w:p w:rsidR="001346C6" w:rsidRPr="001346C6" w:rsidRDefault="001346C6" w:rsidP="005D3ABC">
      <w:pPr>
        <w:jc w:val="both"/>
        <w:rPr>
          <w:rFonts w:ascii="Arial" w:hAnsi="Arial" w:cs="Arial"/>
        </w:rPr>
      </w:pPr>
    </w:p>
    <w:p w:rsidR="006A3C05" w:rsidRDefault="006A3C05" w:rsidP="00041E7B">
      <w:pPr>
        <w:tabs>
          <w:tab w:val="left" w:pos="7371"/>
        </w:tabs>
        <w:contextualSpacing/>
        <w:rPr>
          <w:rFonts w:ascii="Malgun Gothic" w:eastAsia="Malgun Gothic" w:hAnsi="Malgun Gothic" w:cs="Arial"/>
          <w:b/>
          <w:color w:val="000000" w:themeColor="text1"/>
          <w:sz w:val="16"/>
          <w:szCs w:val="16"/>
        </w:rPr>
      </w:pPr>
      <w:r>
        <w:rPr>
          <w:rFonts w:ascii="Malgun Gothic" w:eastAsia="Malgun Gothic" w:hAnsi="Malgun Gothic" w:cs="Arial"/>
          <w:i/>
          <w:color w:val="000000" w:themeColor="text1"/>
          <w:sz w:val="16"/>
          <w:szCs w:val="16"/>
        </w:rPr>
        <w:tab/>
      </w:r>
      <w:r w:rsidR="00041E7B">
        <w:rPr>
          <w:rFonts w:ascii="Malgun Gothic" w:eastAsia="Malgun Gothic" w:hAnsi="Malgun Gothic" w:cs="Arial"/>
          <w:b/>
          <w:color w:val="000000" w:themeColor="text1"/>
          <w:sz w:val="16"/>
          <w:szCs w:val="16"/>
        </w:rPr>
        <w:t>University of Exeter</w:t>
      </w:r>
    </w:p>
    <w:p w:rsidR="00041E7B" w:rsidRDefault="00041E7B" w:rsidP="00041E7B">
      <w:pPr>
        <w:tabs>
          <w:tab w:val="left" w:pos="7371"/>
        </w:tabs>
        <w:contextualSpacing/>
        <w:rPr>
          <w:rFonts w:ascii="Malgun Gothic" w:eastAsia="Malgun Gothic" w:hAnsi="Malgun Gothic" w:cs="Arial"/>
          <w:b/>
          <w:color w:val="000000" w:themeColor="text1"/>
          <w:sz w:val="16"/>
          <w:szCs w:val="16"/>
        </w:rPr>
      </w:pPr>
      <w:r>
        <w:rPr>
          <w:rFonts w:ascii="Malgun Gothic" w:eastAsia="Malgun Gothic" w:hAnsi="Malgun Gothic" w:cs="Arial"/>
          <w:b/>
          <w:color w:val="000000" w:themeColor="text1"/>
          <w:sz w:val="16"/>
          <w:szCs w:val="16"/>
        </w:rPr>
        <w:tab/>
      </w:r>
      <w:r w:rsidR="00EF0563">
        <w:rPr>
          <w:rFonts w:ascii="Malgun Gothic" w:eastAsia="Malgun Gothic" w:hAnsi="Malgun Gothic" w:cs="Arial"/>
          <w:b/>
          <w:color w:val="000000" w:themeColor="text1"/>
          <w:sz w:val="16"/>
          <w:szCs w:val="16"/>
        </w:rPr>
        <w:t>CALMARE</w:t>
      </w:r>
      <w:r>
        <w:rPr>
          <w:rFonts w:ascii="Malgun Gothic" w:eastAsia="Malgun Gothic" w:hAnsi="Malgun Gothic" w:cs="Arial"/>
          <w:b/>
          <w:color w:val="000000" w:themeColor="text1"/>
          <w:sz w:val="16"/>
          <w:szCs w:val="16"/>
        </w:rPr>
        <w:t>, Harrison Building</w:t>
      </w:r>
    </w:p>
    <w:p w:rsidR="00041E7B" w:rsidRDefault="00041E7B" w:rsidP="00041E7B">
      <w:pPr>
        <w:tabs>
          <w:tab w:val="left" w:pos="7371"/>
        </w:tabs>
        <w:contextualSpacing/>
        <w:rPr>
          <w:rFonts w:ascii="Malgun Gothic" w:eastAsia="Malgun Gothic" w:hAnsi="Malgun Gothic" w:cs="Arial"/>
          <w:b/>
          <w:color w:val="000000" w:themeColor="text1"/>
          <w:sz w:val="16"/>
          <w:szCs w:val="16"/>
        </w:rPr>
      </w:pPr>
      <w:r>
        <w:rPr>
          <w:rFonts w:ascii="Malgun Gothic" w:eastAsia="Malgun Gothic" w:hAnsi="Malgun Gothic" w:cs="Arial"/>
          <w:b/>
          <w:color w:val="000000" w:themeColor="text1"/>
          <w:sz w:val="16"/>
          <w:szCs w:val="16"/>
        </w:rPr>
        <w:tab/>
        <w:t>North Park Road</w:t>
      </w:r>
    </w:p>
    <w:p w:rsidR="00041E7B" w:rsidRDefault="00041E7B" w:rsidP="00041E7B">
      <w:pPr>
        <w:tabs>
          <w:tab w:val="left" w:pos="7371"/>
        </w:tabs>
        <w:contextualSpacing/>
        <w:rPr>
          <w:rFonts w:ascii="Malgun Gothic" w:eastAsia="Malgun Gothic" w:hAnsi="Malgun Gothic" w:cs="Arial"/>
          <w:b/>
          <w:color w:val="000000" w:themeColor="text1"/>
          <w:sz w:val="16"/>
          <w:szCs w:val="16"/>
        </w:rPr>
      </w:pPr>
      <w:r>
        <w:rPr>
          <w:rFonts w:ascii="Malgun Gothic" w:eastAsia="Malgun Gothic" w:hAnsi="Malgun Gothic" w:cs="Arial"/>
          <w:b/>
          <w:color w:val="000000" w:themeColor="text1"/>
          <w:sz w:val="16"/>
          <w:szCs w:val="16"/>
        </w:rPr>
        <w:tab/>
        <w:t>Exeter</w:t>
      </w:r>
    </w:p>
    <w:p w:rsidR="00041E7B" w:rsidRDefault="00041E7B" w:rsidP="00041E7B">
      <w:pPr>
        <w:tabs>
          <w:tab w:val="left" w:pos="7371"/>
        </w:tabs>
        <w:contextualSpacing/>
        <w:rPr>
          <w:rFonts w:ascii="Malgun Gothic" w:eastAsia="Malgun Gothic" w:hAnsi="Malgun Gothic" w:cs="Arial"/>
          <w:b/>
          <w:color w:val="000000" w:themeColor="text1"/>
          <w:sz w:val="16"/>
          <w:szCs w:val="16"/>
        </w:rPr>
      </w:pPr>
      <w:r>
        <w:rPr>
          <w:rFonts w:ascii="Malgun Gothic" w:eastAsia="Malgun Gothic" w:hAnsi="Malgun Gothic" w:cs="Arial"/>
          <w:b/>
          <w:color w:val="000000" w:themeColor="text1"/>
          <w:sz w:val="16"/>
          <w:szCs w:val="16"/>
        </w:rPr>
        <w:tab/>
        <w:t>Devon</w:t>
      </w:r>
    </w:p>
    <w:p w:rsidR="00041E7B" w:rsidRPr="00953854" w:rsidRDefault="00041E7B" w:rsidP="00041E7B">
      <w:pPr>
        <w:tabs>
          <w:tab w:val="left" w:pos="7371"/>
        </w:tabs>
        <w:contextualSpacing/>
        <w:rPr>
          <w:rFonts w:ascii="Malgun Gothic" w:eastAsia="Malgun Gothic" w:hAnsi="Malgun Gothic" w:cs="Arial"/>
          <w:b/>
          <w:color w:val="000000" w:themeColor="text1"/>
          <w:sz w:val="16"/>
          <w:szCs w:val="16"/>
        </w:rPr>
      </w:pPr>
      <w:r>
        <w:rPr>
          <w:rFonts w:ascii="Malgun Gothic" w:eastAsia="Malgun Gothic" w:hAnsi="Malgun Gothic" w:cs="Arial"/>
          <w:b/>
          <w:color w:val="000000" w:themeColor="text1"/>
          <w:sz w:val="16"/>
          <w:szCs w:val="16"/>
        </w:rPr>
        <w:tab/>
        <w:t>EX4 4QF</w:t>
      </w:r>
    </w:p>
    <w:p w:rsidR="006D0C22" w:rsidRDefault="006D0C22" w:rsidP="00CC36C0">
      <w:pPr>
        <w:contextualSpacing/>
        <w:rPr>
          <w:rFonts w:ascii="Malgun Gothic" w:eastAsia="Malgun Gothic" w:hAnsi="Malgun Gothic" w:cs="Arial"/>
          <w:sz w:val="16"/>
          <w:szCs w:val="16"/>
        </w:rPr>
      </w:pPr>
      <w:r>
        <w:rPr>
          <w:rFonts w:ascii="Malgun Gothic" w:eastAsia="Malgun Gothic" w:hAnsi="Malgun Gothic" w:cs="Arial"/>
          <w:sz w:val="16"/>
          <w:szCs w:val="16"/>
        </w:rPr>
        <w:t>Date:</w:t>
      </w:r>
    </w:p>
    <w:p w:rsidR="006D0C22" w:rsidRDefault="006D0C22" w:rsidP="00CC36C0">
      <w:pPr>
        <w:contextualSpacing/>
        <w:rPr>
          <w:rFonts w:ascii="Malgun Gothic" w:eastAsia="Malgun Gothic" w:hAnsi="Malgun Gothic" w:cs="Arial"/>
          <w:sz w:val="16"/>
          <w:szCs w:val="16"/>
        </w:rPr>
      </w:pPr>
    </w:p>
    <w:p w:rsidR="0058797B" w:rsidRPr="00FA0906" w:rsidRDefault="00CC36C0" w:rsidP="00CC36C0">
      <w:pPr>
        <w:contextualSpacing/>
        <w:rPr>
          <w:rFonts w:ascii="Malgun Gothic" w:eastAsia="Malgun Gothic" w:hAnsi="Malgun Gothic" w:cs="Arial"/>
          <w:sz w:val="16"/>
          <w:szCs w:val="16"/>
        </w:rPr>
      </w:pPr>
      <w:r>
        <w:rPr>
          <w:rFonts w:ascii="Malgun Gothic" w:eastAsia="Malgun Gothic" w:hAnsi="Malgun Gothic" w:cs="Arial"/>
          <w:sz w:val="16"/>
          <w:szCs w:val="16"/>
        </w:rPr>
        <w:t xml:space="preserve">Dear </w:t>
      </w:r>
      <w:r w:rsidR="00041E7B">
        <w:rPr>
          <w:rFonts w:ascii="Malgun Gothic" w:eastAsia="Malgun Gothic" w:hAnsi="Malgun Gothic" w:cs="Arial"/>
          <w:sz w:val="16"/>
          <w:szCs w:val="16"/>
        </w:rPr>
        <w:t>Sir / Madam</w:t>
      </w:r>
      <w:r w:rsidR="008C5749">
        <w:rPr>
          <w:rFonts w:ascii="Malgun Gothic" w:eastAsia="Malgun Gothic" w:hAnsi="Malgun Gothic" w:cs="Arial"/>
          <w:sz w:val="16"/>
          <w:szCs w:val="16"/>
        </w:rPr>
        <w:t>,</w:t>
      </w:r>
    </w:p>
    <w:p w:rsidR="00113534" w:rsidRDefault="00113534" w:rsidP="005D3ABC">
      <w:pPr>
        <w:jc w:val="both"/>
        <w:rPr>
          <w:rFonts w:ascii="Malgun Gothic" w:eastAsia="Malgun Gothic" w:hAnsi="Malgun Gothic" w:cs="Arial"/>
          <w:sz w:val="16"/>
          <w:szCs w:val="16"/>
        </w:rPr>
      </w:pPr>
    </w:p>
    <w:p w:rsidR="00041E7B" w:rsidRDefault="00041E7B" w:rsidP="005D3ABC">
      <w:pPr>
        <w:jc w:val="both"/>
        <w:rPr>
          <w:rFonts w:ascii="Malgun Gothic" w:eastAsia="Malgun Gothic" w:hAnsi="Malgun Gothic" w:cs="Arial"/>
          <w:b/>
          <w:sz w:val="16"/>
          <w:szCs w:val="16"/>
        </w:rPr>
      </w:pPr>
      <w:r>
        <w:rPr>
          <w:rFonts w:ascii="Malgun Gothic" w:eastAsia="Malgun Gothic" w:hAnsi="Malgun Gothic" w:cs="Arial"/>
          <w:b/>
          <w:sz w:val="16"/>
          <w:szCs w:val="16"/>
        </w:rPr>
        <w:t xml:space="preserve">Re: </w:t>
      </w:r>
      <w:r w:rsidR="00113534" w:rsidRPr="00113534">
        <w:rPr>
          <w:rFonts w:ascii="Malgun Gothic" w:eastAsia="Malgun Gothic" w:hAnsi="Malgun Gothic" w:cs="Arial"/>
          <w:b/>
          <w:sz w:val="16"/>
          <w:szCs w:val="16"/>
        </w:rPr>
        <w:t xml:space="preserve">Eligibility to receive aid under the de </w:t>
      </w:r>
      <w:proofErr w:type="spellStart"/>
      <w:r w:rsidR="00113534" w:rsidRPr="00113534">
        <w:rPr>
          <w:rFonts w:ascii="Malgun Gothic" w:eastAsia="Malgun Gothic" w:hAnsi="Malgun Gothic" w:cs="Arial"/>
          <w:b/>
          <w:sz w:val="16"/>
          <w:szCs w:val="16"/>
        </w:rPr>
        <w:t>minimis</w:t>
      </w:r>
      <w:proofErr w:type="spellEnd"/>
      <w:r w:rsidR="00113534" w:rsidRPr="00113534">
        <w:rPr>
          <w:rFonts w:ascii="Malgun Gothic" w:eastAsia="Malgun Gothic" w:hAnsi="Malgun Gothic" w:cs="Arial"/>
          <w:b/>
          <w:sz w:val="16"/>
          <w:szCs w:val="16"/>
        </w:rPr>
        <w:t xml:space="preserve"> exemption</w:t>
      </w:r>
    </w:p>
    <w:p w:rsidR="00041E7B" w:rsidRPr="00113534" w:rsidRDefault="00041E7B" w:rsidP="005D3ABC">
      <w:pPr>
        <w:jc w:val="both"/>
        <w:rPr>
          <w:rFonts w:ascii="Malgun Gothic" w:eastAsia="Malgun Gothic" w:hAnsi="Malgun Gothic" w:cs="Arial"/>
          <w:b/>
          <w:sz w:val="16"/>
          <w:szCs w:val="16"/>
        </w:rPr>
      </w:pPr>
    </w:p>
    <w:p w:rsidR="00113534" w:rsidRDefault="00113534" w:rsidP="005D3ABC">
      <w:pPr>
        <w:jc w:val="both"/>
        <w:rPr>
          <w:rFonts w:ascii="Malgun Gothic" w:eastAsia="Malgun Gothic" w:hAnsi="Malgun Gothic" w:cs="Arial"/>
          <w:sz w:val="16"/>
          <w:szCs w:val="16"/>
        </w:rPr>
      </w:pPr>
      <w:r>
        <w:rPr>
          <w:rFonts w:ascii="Malgun Gothic" w:eastAsia="Malgun Gothic" w:hAnsi="Malgun Gothic" w:cs="Arial"/>
          <w:sz w:val="16"/>
          <w:szCs w:val="16"/>
        </w:rPr>
        <w:t xml:space="preserve">In order to avoid public funding distorting competition within the European common market the European Commission sets limits on the levels of assistance which the public sector can provide to businesses (“the State Aid rules”). You should note carefully the requirements needed to comply with the European State Aid rules and if need be, refer to the relevant legislation. </w:t>
      </w:r>
    </w:p>
    <w:p w:rsidR="00113534" w:rsidRDefault="00113534" w:rsidP="005D3ABC">
      <w:pPr>
        <w:jc w:val="both"/>
        <w:rPr>
          <w:rFonts w:ascii="Malgun Gothic" w:eastAsia="Malgun Gothic" w:hAnsi="Malgun Gothic" w:cs="Arial"/>
          <w:sz w:val="16"/>
          <w:szCs w:val="16"/>
        </w:rPr>
      </w:pPr>
    </w:p>
    <w:p w:rsidR="00113534" w:rsidRDefault="00113534" w:rsidP="005D3ABC">
      <w:pPr>
        <w:jc w:val="both"/>
        <w:rPr>
          <w:rFonts w:ascii="Malgun Gothic" w:eastAsia="Malgun Gothic" w:hAnsi="Malgun Gothic" w:cs="Arial"/>
          <w:sz w:val="16"/>
          <w:szCs w:val="16"/>
        </w:rPr>
      </w:pPr>
      <w:r>
        <w:rPr>
          <w:rFonts w:ascii="Malgun Gothic" w:eastAsia="Malgun Gothic" w:hAnsi="Malgun Gothic" w:cs="Arial"/>
          <w:sz w:val="16"/>
          <w:szCs w:val="16"/>
        </w:rPr>
        <w:t xml:space="preserve">It is proposed that the assistance provided will comply with the State Aid rules by applying the De </w:t>
      </w:r>
      <w:proofErr w:type="spellStart"/>
      <w:r>
        <w:rPr>
          <w:rFonts w:ascii="Malgun Gothic" w:eastAsia="Malgun Gothic" w:hAnsi="Malgun Gothic" w:cs="Arial"/>
          <w:sz w:val="16"/>
          <w:szCs w:val="16"/>
        </w:rPr>
        <w:t>Minimis</w:t>
      </w:r>
      <w:proofErr w:type="spellEnd"/>
      <w:r>
        <w:rPr>
          <w:rFonts w:ascii="Malgun Gothic" w:eastAsia="Malgun Gothic" w:hAnsi="Malgun Gothic" w:cs="Arial"/>
          <w:sz w:val="16"/>
          <w:szCs w:val="16"/>
        </w:rPr>
        <w:t xml:space="preserve"> exemption under EC Regulation 1998/2006 as published in the Official Journal of the European Union on 28 December 2006. Under the De </w:t>
      </w:r>
      <w:proofErr w:type="spellStart"/>
      <w:r>
        <w:rPr>
          <w:rFonts w:ascii="Malgun Gothic" w:eastAsia="Malgun Gothic" w:hAnsi="Malgun Gothic" w:cs="Arial"/>
          <w:sz w:val="16"/>
          <w:szCs w:val="16"/>
        </w:rPr>
        <w:t>Minimis</w:t>
      </w:r>
      <w:proofErr w:type="spellEnd"/>
      <w:r>
        <w:rPr>
          <w:rFonts w:ascii="Malgun Gothic" w:eastAsia="Malgun Gothic" w:hAnsi="Malgun Gothic" w:cs="Arial"/>
          <w:sz w:val="16"/>
          <w:szCs w:val="16"/>
        </w:rPr>
        <w:t xml:space="preserve"> exemption undertaking can receive up to €200,000 of De </w:t>
      </w:r>
      <w:proofErr w:type="spellStart"/>
      <w:r>
        <w:rPr>
          <w:rFonts w:ascii="Malgun Gothic" w:eastAsia="Malgun Gothic" w:hAnsi="Malgun Gothic" w:cs="Arial"/>
          <w:sz w:val="16"/>
          <w:szCs w:val="16"/>
        </w:rPr>
        <w:t>Minimis</w:t>
      </w:r>
      <w:proofErr w:type="spellEnd"/>
      <w:r>
        <w:rPr>
          <w:rFonts w:ascii="Malgun Gothic" w:eastAsia="Malgun Gothic" w:hAnsi="Malgun Gothic" w:cs="Arial"/>
          <w:sz w:val="16"/>
          <w:szCs w:val="16"/>
        </w:rPr>
        <w:t xml:space="preserve"> aid in the current financial year and the two previous financial years, subject to how much assistance it has received during that period under (1) the De </w:t>
      </w:r>
      <w:proofErr w:type="spellStart"/>
      <w:r>
        <w:rPr>
          <w:rFonts w:ascii="Malgun Gothic" w:eastAsia="Malgun Gothic" w:hAnsi="Malgun Gothic" w:cs="Arial"/>
          <w:sz w:val="16"/>
          <w:szCs w:val="16"/>
        </w:rPr>
        <w:t>Minimis</w:t>
      </w:r>
      <w:proofErr w:type="spellEnd"/>
      <w:r>
        <w:rPr>
          <w:rFonts w:ascii="Malgun Gothic" w:eastAsia="Malgun Gothic" w:hAnsi="Malgun Gothic" w:cs="Arial"/>
          <w:sz w:val="16"/>
          <w:szCs w:val="16"/>
        </w:rPr>
        <w:t xml:space="preserve"> exemption and (2) the Small Amounts of Compatible Aid Scheme. </w:t>
      </w:r>
    </w:p>
    <w:p w:rsidR="00113534" w:rsidRDefault="00113534" w:rsidP="005D3ABC">
      <w:pPr>
        <w:jc w:val="both"/>
        <w:rPr>
          <w:rFonts w:ascii="Malgun Gothic" w:eastAsia="Malgun Gothic" w:hAnsi="Malgun Gothic" w:cs="Arial"/>
          <w:sz w:val="16"/>
          <w:szCs w:val="16"/>
        </w:rPr>
      </w:pPr>
    </w:p>
    <w:p w:rsidR="00113534" w:rsidRDefault="00113534" w:rsidP="005D3ABC">
      <w:pPr>
        <w:jc w:val="both"/>
        <w:rPr>
          <w:rFonts w:ascii="Malgun Gothic" w:eastAsia="Malgun Gothic" w:hAnsi="Malgun Gothic" w:cs="Arial"/>
          <w:sz w:val="16"/>
          <w:szCs w:val="16"/>
        </w:rPr>
      </w:pPr>
      <w:r>
        <w:rPr>
          <w:rFonts w:ascii="Malgun Gothic" w:eastAsia="Malgun Gothic" w:hAnsi="Malgun Gothic" w:cs="Arial"/>
          <w:sz w:val="16"/>
          <w:szCs w:val="16"/>
        </w:rPr>
        <w:t xml:space="preserve">Please complete the Statement of Previous Aid received under the De </w:t>
      </w:r>
      <w:proofErr w:type="spellStart"/>
      <w:r>
        <w:rPr>
          <w:rFonts w:ascii="Malgun Gothic" w:eastAsia="Malgun Gothic" w:hAnsi="Malgun Gothic" w:cs="Arial"/>
          <w:sz w:val="16"/>
          <w:szCs w:val="16"/>
        </w:rPr>
        <w:t>Minimis</w:t>
      </w:r>
      <w:proofErr w:type="spellEnd"/>
      <w:r>
        <w:rPr>
          <w:rFonts w:ascii="Malgun Gothic" w:eastAsia="Malgun Gothic" w:hAnsi="Malgun Gothic" w:cs="Arial"/>
          <w:sz w:val="16"/>
          <w:szCs w:val="16"/>
        </w:rPr>
        <w:t xml:space="preserve"> exemption and Small Amounts of Compatible Aid Scheme, and arrange for a director of your business to sign the declaration. Using this information we will assess your eligibility to receive assistance. </w:t>
      </w:r>
    </w:p>
    <w:p w:rsidR="00113534" w:rsidRDefault="00113534" w:rsidP="005D3ABC">
      <w:pPr>
        <w:jc w:val="both"/>
        <w:rPr>
          <w:rFonts w:ascii="Malgun Gothic" w:eastAsia="Malgun Gothic" w:hAnsi="Malgun Gothic" w:cs="Arial"/>
          <w:sz w:val="16"/>
          <w:szCs w:val="16"/>
        </w:rPr>
      </w:pPr>
    </w:p>
    <w:p w:rsidR="00113534" w:rsidRDefault="00B26250" w:rsidP="005D3ABC">
      <w:pPr>
        <w:jc w:val="both"/>
        <w:rPr>
          <w:rFonts w:ascii="Malgun Gothic" w:eastAsia="Malgun Gothic" w:hAnsi="Malgun Gothic" w:cs="Arial"/>
          <w:sz w:val="16"/>
          <w:szCs w:val="16"/>
        </w:rPr>
      </w:pPr>
      <w:r>
        <w:rPr>
          <w:rFonts w:ascii="Malgun Gothic" w:eastAsia="Malgun Gothic" w:hAnsi="Malgun Gothic" w:cs="Arial"/>
          <w:sz w:val="16"/>
          <w:szCs w:val="16"/>
        </w:rPr>
        <w:t xml:space="preserve">The value of the aid under the </w:t>
      </w:r>
      <w:r w:rsidR="00113534">
        <w:rPr>
          <w:rFonts w:ascii="Malgun Gothic" w:eastAsia="Malgun Gothic" w:hAnsi="Malgun Gothic" w:cs="Arial"/>
          <w:sz w:val="16"/>
          <w:szCs w:val="16"/>
        </w:rPr>
        <w:t xml:space="preserve">service </w:t>
      </w:r>
      <w:r>
        <w:rPr>
          <w:rFonts w:ascii="Malgun Gothic" w:eastAsia="Malgun Gothic" w:hAnsi="Malgun Gothic" w:cs="Arial"/>
          <w:sz w:val="16"/>
          <w:szCs w:val="16"/>
        </w:rPr>
        <w:t>provided by the Centre for Alternative Materials and Remanufacturing Technologies</w:t>
      </w:r>
      <w:r w:rsidR="00041E7B">
        <w:rPr>
          <w:rFonts w:ascii="Malgun Gothic" w:eastAsia="Malgun Gothic" w:hAnsi="Malgun Gothic" w:cs="Arial"/>
          <w:sz w:val="16"/>
          <w:szCs w:val="16"/>
        </w:rPr>
        <w:t xml:space="preserve"> (CALMARE)</w:t>
      </w:r>
      <w:r>
        <w:rPr>
          <w:rFonts w:ascii="Malgun Gothic" w:eastAsia="Malgun Gothic" w:hAnsi="Malgun Gothic" w:cs="Arial"/>
          <w:sz w:val="16"/>
          <w:szCs w:val="16"/>
        </w:rPr>
        <w:t xml:space="preserve"> </w:t>
      </w:r>
      <w:r w:rsidR="00113534">
        <w:rPr>
          <w:rFonts w:ascii="Malgun Gothic" w:eastAsia="Malgun Gothic" w:hAnsi="Malgun Gothic" w:cs="Arial"/>
          <w:sz w:val="16"/>
          <w:szCs w:val="16"/>
        </w:rPr>
        <w:t xml:space="preserve">is </w:t>
      </w:r>
      <w:r w:rsidR="004C1626">
        <w:rPr>
          <w:rFonts w:ascii="Malgun Gothic" w:eastAsia="Malgun Gothic" w:hAnsi="Malgun Gothic" w:cs="Arial"/>
          <w:sz w:val="16"/>
          <w:szCs w:val="16"/>
        </w:rPr>
        <w:t>for a minimum of 12 hour</w:t>
      </w:r>
      <w:r w:rsidR="002A3E09">
        <w:rPr>
          <w:rFonts w:ascii="Malgun Gothic" w:eastAsia="Malgun Gothic" w:hAnsi="Malgun Gothic" w:cs="Arial"/>
          <w:sz w:val="16"/>
          <w:szCs w:val="16"/>
        </w:rPr>
        <w:t>’</w:t>
      </w:r>
      <w:r w:rsidR="004C1626">
        <w:rPr>
          <w:rFonts w:ascii="Malgun Gothic" w:eastAsia="Malgun Gothic" w:hAnsi="Malgun Gothic" w:cs="Arial"/>
          <w:sz w:val="16"/>
          <w:szCs w:val="16"/>
        </w:rPr>
        <w:t>s work or £1000</w:t>
      </w:r>
      <w:r w:rsidR="00113534">
        <w:rPr>
          <w:rFonts w:ascii="Malgun Gothic" w:eastAsia="Malgun Gothic" w:hAnsi="Malgun Gothic" w:cs="Arial"/>
          <w:sz w:val="16"/>
          <w:szCs w:val="16"/>
        </w:rPr>
        <w:t xml:space="preserve"> (approx. €1200 at a conversion rate of 1.2). The final value of assistance will be declared to you at the end of the project</w:t>
      </w:r>
      <w:r w:rsidR="004C1626">
        <w:rPr>
          <w:rFonts w:ascii="Malgun Gothic" w:eastAsia="Malgun Gothic" w:hAnsi="Malgun Gothic" w:cs="Arial"/>
          <w:sz w:val="16"/>
          <w:szCs w:val="16"/>
        </w:rPr>
        <w:t xml:space="preserve"> in a letter (Confirmation of De </w:t>
      </w:r>
      <w:proofErr w:type="spellStart"/>
      <w:r w:rsidR="004C1626">
        <w:rPr>
          <w:rFonts w:ascii="Malgun Gothic" w:eastAsia="Malgun Gothic" w:hAnsi="Malgun Gothic" w:cs="Arial"/>
          <w:sz w:val="16"/>
          <w:szCs w:val="16"/>
        </w:rPr>
        <w:t>Minimis</w:t>
      </w:r>
      <w:proofErr w:type="spellEnd"/>
      <w:r w:rsidR="004C1626">
        <w:rPr>
          <w:rFonts w:ascii="Malgun Gothic" w:eastAsia="Malgun Gothic" w:hAnsi="Malgun Gothic" w:cs="Arial"/>
          <w:sz w:val="16"/>
          <w:szCs w:val="16"/>
        </w:rPr>
        <w:t xml:space="preserve"> Aid)</w:t>
      </w:r>
      <w:r w:rsidR="00EF0563">
        <w:rPr>
          <w:rFonts w:ascii="Malgun Gothic" w:eastAsia="Malgun Gothic" w:hAnsi="Malgun Gothic" w:cs="Arial"/>
          <w:sz w:val="16"/>
          <w:szCs w:val="16"/>
        </w:rPr>
        <w:t xml:space="preserve"> with the date of award as per the date of the letter of engagement signed between you and CALMARE</w:t>
      </w:r>
      <w:r w:rsidR="00113534">
        <w:rPr>
          <w:rFonts w:ascii="Malgun Gothic" w:eastAsia="Malgun Gothic" w:hAnsi="Malgun Gothic" w:cs="Arial"/>
          <w:sz w:val="16"/>
          <w:szCs w:val="16"/>
        </w:rPr>
        <w:t xml:space="preserve">. </w:t>
      </w:r>
      <w:r>
        <w:rPr>
          <w:rFonts w:ascii="Malgun Gothic" w:eastAsia="Malgun Gothic" w:hAnsi="Malgun Gothic" w:cs="Arial"/>
          <w:sz w:val="16"/>
          <w:szCs w:val="16"/>
        </w:rPr>
        <w:t xml:space="preserve">You will need to declare this final amount to </w:t>
      </w:r>
      <w:proofErr w:type="spellStart"/>
      <w:r>
        <w:rPr>
          <w:rFonts w:ascii="Malgun Gothic" w:eastAsia="Malgun Gothic" w:hAnsi="Malgun Gothic" w:cs="Arial"/>
          <w:sz w:val="16"/>
          <w:szCs w:val="16"/>
        </w:rPr>
        <w:t>any body</w:t>
      </w:r>
      <w:proofErr w:type="spellEnd"/>
      <w:r>
        <w:rPr>
          <w:rFonts w:ascii="Malgun Gothic" w:eastAsia="Malgun Gothic" w:hAnsi="Malgun Gothic" w:cs="Arial"/>
          <w:sz w:val="16"/>
          <w:szCs w:val="16"/>
        </w:rPr>
        <w:t xml:space="preserve"> who requests information from you on how much De </w:t>
      </w:r>
      <w:proofErr w:type="spellStart"/>
      <w:r>
        <w:rPr>
          <w:rFonts w:ascii="Malgun Gothic" w:eastAsia="Malgun Gothic" w:hAnsi="Malgun Gothic" w:cs="Arial"/>
          <w:sz w:val="16"/>
          <w:szCs w:val="16"/>
        </w:rPr>
        <w:t>Minimis</w:t>
      </w:r>
      <w:proofErr w:type="spellEnd"/>
      <w:r>
        <w:rPr>
          <w:rFonts w:ascii="Malgun Gothic" w:eastAsia="Malgun Gothic" w:hAnsi="Malgun Gothic" w:cs="Arial"/>
          <w:sz w:val="16"/>
          <w:szCs w:val="16"/>
        </w:rPr>
        <w:t xml:space="preserve"> aid or Small Amounts of Compatible Aid Scheme assistance your business has received. Therefore we strongly recommend tha</w:t>
      </w:r>
      <w:r w:rsidR="004C1626">
        <w:rPr>
          <w:rFonts w:ascii="Malgun Gothic" w:eastAsia="Malgun Gothic" w:hAnsi="Malgun Gothic" w:cs="Arial"/>
          <w:sz w:val="16"/>
          <w:szCs w:val="16"/>
        </w:rPr>
        <w:t xml:space="preserve">t you maintain a record of </w:t>
      </w:r>
      <w:r w:rsidR="00EF0563">
        <w:rPr>
          <w:rFonts w:ascii="Malgun Gothic" w:eastAsia="Malgun Gothic" w:hAnsi="Malgun Gothic" w:cs="Arial"/>
          <w:sz w:val="16"/>
          <w:szCs w:val="16"/>
        </w:rPr>
        <w:t>all documentation</w:t>
      </w:r>
      <w:r w:rsidR="004C1626">
        <w:rPr>
          <w:rFonts w:ascii="Malgun Gothic" w:eastAsia="Malgun Gothic" w:hAnsi="Malgun Gothic" w:cs="Arial"/>
          <w:sz w:val="16"/>
          <w:szCs w:val="16"/>
        </w:rPr>
        <w:t xml:space="preserve">. </w:t>
      </w:r>
      <w:r>
        <w:rPr>
          <w:rFonts w:ascii="Malgun Gothic" w:eastAsia="Malgun Gothic" w:hAnsi="Malgun Gothic" w:cs="Arial"/>
          <w:sz w:val="16"/>
          <w:szCs w:val="16"/>
        </w:rPr>
        <w:t xml:space="preserve">For the purposes of the relevant State Aid legislation, you must retain </w:t>
      </w:r>
      <w:r w:rsidR="00EF0563">
        <w:rPr>
          <w:rFonts w:ascii="Malgun Gothic" w:eastAsia="Malgun Gothic" w:hAnsi="Malgun Gothic" w:cs="Arial"/>
          <w:sz w:val="16"/>
          <w:szCs w:val="16"/>
        </w:rPr>
        <w:t>this information</w:t>
      </w:r>
      <w:r>
        <w:rPr>
          <w:rFonts w:ascii="Malgun Gothic" w:eastAsia="Malgun Gothic" w:hAnsi="Malgun Gothic" w:cs="Arial"/>
          <w:sz w:val="16"/>
          <w:szCs w:val="16"/>
        </w:rPr>
        <w:t xml:space="preserve"> for 3 years from the date on this letter and be able to produce it on request by the UK public authorities or the European Commission.</w:t>
      </w:r>
      <w:bookmarkStart w:id="0" w:name="_GoBack"/>
      <w:bookmarkEnd w:id="0"/>
      <w:r>
        <w:rPr>
          <w:rFonts w:ascii="Malgun Gothic" w:eastAsia="Malgun Gothic" w:hAnsi="Malgun Gothic" w:cs="Arial"/>
          <w:sz w:val="16"/>
          <w:szCs w:val="16"/>
        </w:rPr>
        <w:t xml:space="preserve"> You may need to keep </w:t>
      </w:r>
      <w:r w:rsidR="004C1626">
        <w:rPr>
          <w:rFonts w:ascii="Malgun Gothic" w:eastAsia="Malgun Gothic" w:hAnsi="Malgun Gothic" w:cs="Arial"/>
          <w:sz w:val="16"/>
          <w:szCs w:val="16"/>
        </w:rPr>
        <w:t>this documentation for</w:t>
      </w:r>
      <w:r>
        <w:rPr>
          <w:rFonts w:ascii="Malgun Gothic" w:eastAsia="Malgun Gothic" w:hAnsi="Malgun Gothic" w:cs="Arial"/>
          <w:sz w:val="16"/>
          <w:szCs w:val="16"/>
        </w:rPr>
        <w:t xml:space="preserve"> longer than the 3 years for other purposes. </w:t>
      </w:r>
    </w:p>
    <w:p w:rsidR="00B26250" w:rsidRDefault="00B26250" w:rsidP="005D3ABC">
      <w:pPr>
        <w:jc w:val="both"/>
        <w:rPr>
          <w:rFonts w:ascii="Malgun Gothic" w:eastAsia="Malgun Gothic" w:hAnsi="Malgun Gothic" w:cs="Arial"/>
          <w:sz w:val="16"/>
          <w:szCs w:val="16"/>
        </w:rPr>
      </w:pPr>
    </w:p>
    <w:p w:rsidR="00B26250" w:rsidRDefault="00B26250" w:rsidP="005D3ABC">
      <w:pPr>
        <w:jc w:val="both"/>
        <w:rPr>
          <w:rFonts w:ascii="Malgun Gothic" w:eastAsia="Malgun Gothic" w:hAnsi="Malgun Gothic" w:cs="Arial"/>
          <w:sz w:val="16"/>
          <w:szCs w:val="16"/>
        </w:rPr>
      </w:pPr>
      <w:r>
        <w:rPr>
          <w:rFonts w:ascii="Malgun Gothic" w:eastAsia="Malgun Gothic" w:hAnsi="Malgun Gothic" w:cs="Arial"/>
          <w:sz w:val="16"/>
          <w:szCs w:val="16"/>
        </w:rPr>
        <w:t xml:space="preserve">If you are in any doubt as to whether previous assistance received would constitute De </w:t>
      </w:r>
      <w:proofErr w:type="spellStart"/>
      <w:r>
        <w:rPr>
          <w:rFonts w:ascii="Malgun Gothic" w:eastAsia="Malgun Gothic" w:hAnsi="Malgun Gothic" w:cs="Arial"/>
          <w:sz w:val="16"/>
          <w:szCs w:val="16"/>
        </w:rPr>
        <w:t>Minimis</w:t>
      </w:r>
      <w:proofErr w:type="spellEnd"/>
      <w:r>
        <w:rPr>
          <w:rFonts w:ascii="Malgun Gothic" w:eastAsia="Malgun Gothic" w:hAnsi="Malgun Gothic" w:cs="Arial"/>
          <w:sz w:val="16"/>
          <w:szCs w:val="16"/>
        </w:rPr>
        <w:t xml:space="preserve"> assistance please </w:t>
      </w:r>
      <w:proofErr w:type="gramStart"/>
      <w:r>
        <w:rPr>
          <w:rFonts w:ascii="Malgun Gothic" w:eastAsia="Malgun Gothic" w:hAnsi="Malgun Gothic" w:cs="Arial"/>
          <w:sz w:val="16"/>
          <w:szCs w:val="16"/>
        </w:rPr>
        <w:t>raise</w:t>
      </w:r>
      <w:proofErr w:type="gramEnd"/>
      <w:r>
        <w:rPr>
          <w:rFonts w:ascii="Malgun Gothic" w:eastAsia="Malgun Gothic" w:hAnsi="Malgun Gothic" w:cs="Arial"/>
          <w:sz w:val="16"/>
          <w:szCs w:val="16"/>
        </w:rPr>
        <w:t xml:space="preserve"> your concerns as soon as possible. Having read the above we would be grateful if you could arrange for attached statement confirming your business’s eligibility for support to be signed and returned as soon as possible. </w:t>
      </w:r>
    </w:p>
    <w:p w:rsidR="0058797B" w:rsidRDefault="0058797B" w:rsidP="005D3ABC">
      <w:pPr>
        <w:jc w:val="both"/>
        <w:rPr>
          <w:rFonts w:ascii="Malgun Gothic" w:eastAsia="Malgun Gothic" w:hAnsi="Malgun Gothic" w:cs="Arial"/>
          <w:sz w:val="16"/>
          <w:szCs w:val="16"/>
        </w:rPr>
      </w:pPr>
      <w:r w:rsidRPr="00FA0906">
        <w:rPr>
          <w:rFonts w:ascii="Malgun Gothic" w:eastAsia="Malgun Gothic" w:hAnsi="Malgun Gothic" w:cs="Arial"/>
          <w:sz w:val="16"/>
          <w:szCs w:val="16"/>
        </w:rPr>
        <w:t>Yours Sincerely</w:t>
      </w:r>
    </w:p>
    <w:p w:rsidR="00864498" w:rsidRDefault="00DC5B67" w:rsidP="005D3ABC">
      <w:pPr>
        <w:jc w:val="both"/>
        <w:rPr>
          <w:rFonts w:ascii="Malgun Gothic" w:eastAsia="Malgun Gothic" w:hAnsi="Malgun Gothic" w:cs="Arial"/>
          <w:noProof/>
          <w:sz w:val="16"/>
          <w:szCs w:val="16"/>
          <w:lang w:eastAsia="en-GB"/>
        </w:rPr>
      </w:pPr>
      <w:r>
        <w:rPr>
          <w:rFonts w:ascii="Malgun Gothic" w:eastAsia="Malgun Gothic" w:hAnsi="Malgun Gothic" w:cs="Arial"/>
          <w:noProof/>
          <w:sz w:val="16"/>
          <w:szCs w:val="16"/>
          <w:lang w:eastAsia="en-GB"/>
        </w:rPr>
        <w:drawing>
          <wp:inline distT="0" distB="0" distL="0" distR="0">
            <wp:extent cx="1434662" cy="520262"/>
            <wp:effectExtent l="0" t="0" r="0" b="0"/>
            <wp:docPr id="14" name="Picture 14" descr="C:\Users\pm326\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m326\Desktop\Signature.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7485"/>
                    <a:stretch/>
                  </pic:blipFill>
                  <pic:spPr bwMode="auto">
                    <a:xfrm>
                      <a:off x="0" y="0"/>
                      <a:ext cx="1442890" cy="523246"/>
                    </a:xfrm>
                    <a:prstGeom prst="rect">
                      <a:avLst/>
                    </a:prstGeom>
                    <a:noFill/>
                    <a:ln>
                      <a:noFill/>
                    </a:ln>
                    <a:extLst>
                      <a:ext uri="{53640926-AAD7-44D8-BBD7-CCE9431645EC}">
                        <a14:shadowObscured xmlns:a14="http://schemas.microsoft.com/office/drawing/2010/main"/>
                      </a:ext>
                    </a:extLst>
                  </pic:spPr>
                </pic:pic>
              </a:graphicData>
            </a:graphic>
          </wp:inline>
        </w:drawing>
      </w:r>
    </w:p>
    <w:p w:rsidR="003130B9" w:rsidRPr="001346C6" w:rsidRDefault="00864498" w:rsidP="00EF0563">
      <w:pPr>
        <w:tabs>
          <w:tab w:val="left" w:pos="4253"/>
        </w:tabs>
        <w:jc w:val="both"/>
        <w:rPr>
          <w:rFonts w:ascii="Arial" w:hAnsi="Arial" w:cs="Arial"/>
        </w:rPr>
      </w:pPr>
      <w:r>
        <w:rPr>
          <w:rFonts w:ascii="Malgun Gothic" w:eastAsia="Malgun Gothic" w:hAnsi="Malgun Gothic" w:cs="Arial"/>
          <w:sz w:val="16"/>
          <w:szCs w:val="16"/>
        </w:rPr>
        <w:t>Paul McCutchion</w:t>
      </w:r>
      <w:r w:rsidR="003130B9">
        <w:rPr>
          <w:rFonts w:ascii="Malgun Gothic" w:eastAsia="Malgun Gothic" w:hAnsi="Malgun Gothic" w:cs="Arial"/>
          <w:sz w:val="16"/>
          <w:szCs w:val="16"/>
        </w:rPr>
        <w:tab/>
      </w:r>
      <w:r w:rsidR="003130B9">
        <w:rPr>
          <w:rFonts w:ascii="Malgun Gothic" w:eastAsia="Malgun Gothic" w:hAnsi="Malgun Gothic" w:cs="Arial"/>
          <w:sz w:val="16"/>
          <w:szCs w:val="16"/>
        </w:rPr>
        <w:tab/>
      </w:r>
      <w:r w:rsidR="003130B9">
        <w:rPr>
          <w:rFonts w:ascii="Malgun Gothic" w:eastAsia="Malgun Gothic" w:hAnsi="Malgun Gothic" w:cs="Arial"/>
          <w:sz w:val="16"/>
          <w:szCs w:val="16"/>
        </w:rPr>
        <w:tab/>
      </w:r>
      <w:r w:rsidR="003130B9">
        <w:rPr>
          <w:rFonts w:ascii="Malgun Gothic" w:eastAsia="Malgun Gothic" w:hAnsi="Malgun Gothic" w:cs="Arial"/>
          <w:sz w:val="16"/>
          <w:szCs w:val="16"/>
        </w:rPr>
        <w:tab/>
      </w:r>
      <w:r w:rsidR="003130B9">
        <w:rPr>
          <w:rFonts w:ascii="Malgun Gothic" w:eastAsia="Malgun Gothic" w:hAnsi="Malgun Gothic" w:cs="Arial"/>
          <w:sz w:val="16"/>
          <w:szCs w:val="16"/>
        </w:rPr>
        <w:tab/>
      </w:r>
      <w:r w:rsidR="003130B9">
        <w:rPr>
          <w:rFonts w:ascii="Malgun Gothic" w:eastAsia="Malgun Gothic" w:hAnsi="Malgun Gothic" w:cs="Arial"/>
          <w:sz w:val="16"/>
          <w:szCs w:val="16"/>
        </w:rPr>
        <w:tab/>
      </w:r>
      <w:r w:rsidR="003130B9">
        <w:rPr>
          <w:rFonts w:ascii="Malgun Gothic" w:eastAsia="Malgun Gothic" w:hAnsi="Malgun Gothic" w:cs="Arial"/>
          <w:sz w:val="16"/>
          <w:szCs w:val="16"/>
        </w:rPr>
        <w:tab/>
      </w:r>
      <w:r w:rsidR="006A3C05">
        <w:rPr>
          <w:rFonts w:ascii="Malgun Gothic" w:eastAsia="Malgun Gothic" w:hAnsi="Malgun Gothic" w:cs="Arial"/>
          <w:sz w:val="16"/>
          <w:szCs w:val="16"/>
        </w:rPr>
        <w:br/>
      </w:r>
      <w:r w:rsidR="00976D54">
        <w:rPr>
          <w:rFonts w:ascii="Malgun Gothic" w:eastAsia="Malgun Gothic" w:hAnsi="Malgun Gothic" w:cs="Arial"/>
          <w:sz w:val="16"/>
          <w:szCs w:val="16"/>
        </w:rPr>
        <w:t>Commercial Manager</w:t>
      </w:r>
      <w:r w:rsidR="006A3C05">
        <w:rPr>
          <w:rFonts w:ascii="Malgun Gothic" w:eastAsia="Malgun Gothic" w:hAnsi="Malgun Gothic" w:cs="Arial"/>
          <w:sz w:val="16"/>
          <w:szCs w:val="16"/>
        </w:rPr>
        <w:tab/>
      </w:r>
    </w:p>
    <w:sectPr w:rsidR="003130B9" w:rsidRPr="001346C6" w:rsidSect="00864498">
      <w:headerReference w:type="default" r:id="rId9"/>
      <w:footerReference w:type="default" r:id="rId10"/>
      <w:pgSz w:w="11900" w:h="16840"/>
      <w:pgMar w:top="1134" w:right="1134" w:bottom="1134" w:left="1134" w:header="709" w:footer="3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AC9" w:rsidRDefault="00131AC9" w:rsidP="0021746C">
      <w:r>
        <w:separator/>
      </w:r>
    </w:p>
  </w:endnote>
  <w:endnote w:type="continuationSeparator" w:id="0">
    <w:p w:rsidR="00131AC9" w:rsidRDefault="00131AC9" w:rsidP="0021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algun Gothic">
    <w:altName w:val="Arial Unicode MS"/>
    <w:panose1 w:val="020B0503020000020004"/>
    <w:charset w:val="81"/>
    <w:family w:val="swiss"/>
    <w:pitch w:val="variable"/>
    <w:sig w:usb0="900002AF" w:usb1="09D77CFB" w:usb2="00000012" w:usb3="00000000" w:csb0="0008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498" w:rsidRPr="00864498" w:rsidRDefault="00864498" w:rsidP="00864498">
    <w:pPr>
      <w:pStyle w:val="Footer"/>
      <w:spacing w:after="60"/>
      <w:rPr>
        <w:rFonts w:ascii="Lucida Sans" w:hAnsi="Lucida Sans"/>
        <w:color w:val="808080" w:themeColor="background1" w:themeShade="80"/>
        <w:sz w:val="18"/>
        <w:szCs w:val="20"/>
      </w:rPr>
    </w:pPr>
    <w:r w:rsidRPr="00864498">
      <w:rPr>
        <w:rFonts w:ascii="Lucida Sans" w:hAnsi="Lucida Sans"/>
        <w:color w:val="808080" w:themeColor="background1" w:themeShade="80"/>
        <w:sz w:val="18"/>
        <w:szCs w:val="20"/>
      </w:rPr>
      <w:t>CALMARE, Harrison Building (Rm 221), University of Exeter, North Park Road, Exeter. EX4 4QF</w:t>
    </w:r>
  </w:p>
  <w:p w:rsidR="00864498" w:rsidRPr="00864498" w:rsidRDefault="00864498" w:rsidP="00864498">
    <w:pPr>
      <w:pStyle w:val="Footer"/>
      <w:tabs>
        <w:tab w:val="left" w:pos="2552"/>
      </w:tabs>
      <w:rPr>
        <w:rFonts w:ascii="Lucida Sans" w:hAnsi="Lucida Sans"/>
        <w:b/>
        <w:color w:val="55A064"/>
        <w:sz w:val="18"/>
        <w:szCs w:val="20"/>
      </w:rPr>
    </w:pPr>
    <w:proofErr w:type="gramStart"/>
    <w:r w:rsidRPr="00864498">
      <w:rPr>
        <w:rFonts w:ascii="Lucida Sans" w:hAnsi="Lucida Sans"/>
        <w:b/>
        <w:color w:val="55A064"/>
        <w:sz w:val="18"/>
        <w:szCs w:val="20"/>
      </w:rPr>
      <w:t>t</w:t>
    </w:r>
    <w:proofErr w:type="gramEnd"/>
    <w:r w:rsidRPr="00864498">
      <w:rPr>
        <w:rFonts w:ascii="Lucida Sans" w:hAnsi="Lucida Sans"/>
        <w:b/>
        <w:color w:val="55A064"/>
        <w:sz w:val="18"/>
        <w:szCs w:val="20"/>
      </w:rPr>
      <w:t xml:space="preserve">: </w:t>
    </w:r>
    <w:r w:rsidRPr="00864498">
      <w:rPr>
        <w:rFonts w:ascii="Lucida Sans" w:hAnsi="Lucida Sans"/>
        <w:color w:val="55A064"/>
        <w:sz w:val="18"/>
        <w:szCs w:val="20"/>
      </w:rPr>
      <w:t>+44(0)1392 725631</w:t>
    </w:r>
    <w:r w:rsidRPr="00864498">
      <w:rPr>
        <w:rFonts w:ascii="Lucida Sans" w:hAnsi="Lucida Sans"/>
        <w:b/>
        <w:color w:val="55A064"/>
        <w:sz w:val="18"/>
        <w:szCs w:val="20"/>
      </w:rPr>
      <w:tab/>
      <w:t xml:space="preserve">e: </w:t>
    </w:r>
    <w:r w:rsidRPr="00864498">
      <w:rPr>
        <w:rFonts w:ascii="Lucida Sans" w:hAnsi="Lucida Sans"/>
        <w:color w:val="55A064"/>
        <w:sz w:val="18"/>
        <w:szCs w:val="20"/>
      </w:rPr>
      <w:t>calmare@exeter.ac.uk</w:t>
    </w:r>
  </w:p>
  <w:p w:rsidR="00864498" w:rsidRPr="00864498" w:rsidRDefault="00864498" w:rsidP="00864498">
    <w:pPr>
      <w:pStyle w:val="Footer"/>
      <w:tabs>
        <w:tab w:val="left" w:pos="2552"/>
      </w:tabs>
      <w:spacing w:before="120"/>
      <w:rPr>
        <w:rFonts w:ascii="Lucida Sans" w:hAnsi="Lucida Sans"/>
        <w:b/>
        <w:color w:val="55A064"/>
        <w:szCs w:val="20"/>
      </w:rPr>
    </w:pPr>
    <w:r w:rsidRPr="00864498">
      <w:rPr>
        <w:rFonts w:ascii="Lucida Sans" w:hAnsi="Lucida Sans"/>
        <w:b/>
        <w:color w:val="55A064"/>
        <w:szCs w:val="20"/>
      </w:rPr>
      <w:t>www.exeter.ac.uk/calmare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AC9" w:rsidRDefault="00131AC9" w:rsidP="0021746C">
      <w:r>
        <w:separator/>
      </w:r>
    </w:p>
  </w:footnote>
  <w:footnote w:type="continuationSeparator" w:id="0">
    <w:p w:rsidR="00131AC9" w:rsidRDefault="00131AC9" w:rsidP="00217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CD9" w:rsidRDefault="00953854">
    <w:pPr>
      <w:pStyle w:val="Heade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-231140</wp:posOffset>
              </wp:positionH>
              <wp:positionV relativeFrom="paragraph">
                <wp:posOffset>-131445</wp:posOffset>
              </wp:positionV>
              <wp:extent cx="3912870" cy="18395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2870" cy="183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27A1" w:rsidRDefault="008127A1">
                          <w:r>
                            <w:rPr>
                              <w:noProof/>
                              <w:lang w:eastAsia="en-GB"/>
                            </w:rPr>
                            <w:drawing>
                              <wp:inline distT="0" distB="0" distL="0" distR="0">
                                <wp:extent cx="3884685" cy="1173192"/>
                                <wp:effectExtent l="0" t="0" r="190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801" t="22287" r="2864" b="20734"/>
                                        <a:stretch/>
                                      </pic:blipFill>
                                      <pic:spPr bwMode="auto">
                                        <a:xfrm>
                                          <a:off x="0" y="0"/>
                                          <a:ext cx="3888145" cy="1174237"/>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8.2pt;margin-top:-10.35pt;width:308.1pt;height:1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8gigIAAH4FAAAOAAAAZHJzL2Uyb0RvYy54bWysVFtP2zAUfp+0/2D5faQtlNGKFHUgpkkV&#10;oMHEs+vYNCLx8Wy3Sffr99lJL2J7YdpLcnzOd+6Xy6u2rthGOV+SyfnwZMCZMpKK0rzk/MfT7acL&#10;znwQphAVGZXzrfL8avbxw2Vjp2pEK6oK5RiMGD9tbM5XIdhplnm5UrXwJ2SVgVCTq0XA071khRMN&#10;rNdVNhoMzrOGXGEdSeU9uDedkM+Sfa2VDPdaexVYlXPEFtLXpe8yfrPZpZi+OGFXpezDEP8QRS1K&#10;A6d7UzciCLZ25R+m6lI68qTDiaQ6I61LqVIOyGY4eJPN40pYlXJBcbzdl8n/P7PybvPgWFmgd0PO&#10;jKjRoyfVBvaFWgYW6tNYPwXs0QIYWvCBTbl6uyD56gHJjjCdggc61qPVro5/ZMqgiBZs92WPbiSY&#10;p5Ph6OIzRBKy4cXpZDwZR8fZQd06H74qqlkkcu7Q1xSC2Cx86KA7SPRm6LasKvDFtDKsyfn56XiQ&#10;FPYSGK9MBKg0Jb2ZmEcXeqLCtlKdke9Ko0opg8hI86muK8c2ApMlpFQmpGolu0BHlEYQ71Hs8Yeo&#10;3qPc5bHzTCbslevSkOs6FtfqEHbxugtZd/i+k77LO5YgtMsWdYzkkootRsBRt0TeytsS3VgIHx6E&#10;w9agg7gE4R4fXRGqTj3F2Yrcr7/xIx7DDClnDbYw5/7nWjjFWfXNYMwnw7OzuLbpcTb+PMLDHUuW&#10;xxKzrq8J7cAkI7pERnyodqR2VD/jYMyjV4iEkfCd87Ajr0N3G3BwpJrPEwiLakVYmEcrd5MfZ+2p&#10;fRbO9gMZMMt3tNtXMX0zlx029tXQfB1Il2loD1XtC48lT2PfH6R4RY7fCXU4m7PfAAAA//8DAFBL&#10;AwQUAAYACAAAACEAMQhgU+EAAAALAQAADwAAAGRycy9kb3ducmV2LnhtbEyPy07DMBBF90j8gzVI&#10;7FqbAEkb4lQVgg0SQpRKiJ0bD3HAj2C7bfh7hhXsZjRHd85tVpOz7IAxDcFLuJgLYOi7oAffS9i+&#10;3M8WwFJWXisbPEr4xgSr9vSkUbUOR/+Mh03uGYX4VCsJJuex5jx1Bp1K8zCip9t7iE5lWmPPdVRH&#10;CneWF0KU3KnB0wejRrw12H1u9k5CtXjT5iM+TNvXx/WXeRq5vVNcyvOzaX0DLOOU/2D41Sd1aMlp&#10;F/ZeJ2YlzC7LK0JpKEQFjIjraklldhKKcimAtw3/36H9AQAA//8DAFBLAQItABQABgAIAAAAIQC2&#10;gziS/gAAAOEBAAATAAAAAAAAAAAAAAAAAAAAAABbQ29udGVudF9UeXBlc10ueG1sUEsBAi0AFAAG&#10;AAgAAAAhADj9If/WAAAAlAEAAAsAAAAAAAAAAAAAAAAALwEAAF9yZWxzLy5yZWxzUEsBAi0AFAAG&#10;AAgAAAAhAOfvzyCKAgAAfgUAAA4AAAAAAAAAAAAAAAAALgIAAGRycy9lMm9Eb2MueG1sUEsBAi0A&#10;FAAGAAgAAAAhADEIYFPhAAAACwEAAA8AAAAAAAAAAAAAAAAA5AQAAGRycy9kb3ducmV2LnhtbFBL&#10;BQYAAAAABAAEAPMAAADyBQAAAAA=&#10;" filled="f" stroked="f" strokeweight=".5pt">
              <v:path arrowok="t"/>
              <v:textbox>
                <w:txbxContent>
                  <w:p w:rsidR="008127A1" w:rsidRDefault="008127A1">
                    <w:r>
                      <w:rPr>
                        <w:noProof/>
                        <w:lang w:eastAsia="en-GB"/>
                      </w:rPr>
                      <w:drawing>
                        <wp:inline distT="0" distB="0" distL="0" distR="0">
                          <wp:extent cx="3884685" cy="1173192"/>
                          <wp:effectExtent l="0" t="0" r="190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2801" t="22287" r="2864" b="20734"/>
                                  <a:stretch/>
                                </pic:blipFill>
                                <pic:spPr bwMode="auto">
                                  <a:xfrm>
                                    <a:off x="0" y="0"/>
                                    <a:ext cx="3888145" cy="1174237"/>
                                  </a:xfrm>
                                  <a:prstGeom prst="rect">
                                    <a:avLst/>
                                  </a:prstGeom>
                                  <a:noFill/>
                                  <a:ln>
                                    <a:noFill/>
                                  </a:ln>
                                  <a:effectLs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556260</wp:posOffset>
              </wp:positionH>
              <wp:positionV relativeFrom="paragraph">
                <wp:posOffset>-431165</wp:posOffset>
              </wp:positionV>
              <wp:extent cx="6248400" cy="19716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27A1" w:rsidRDefault="00B46C63" w:rsidP="008127A1">
                          <w:pPr>
                            <w:jc w:val="right"/>
                          </w:pPr>
                          <w:r>
                            <w:rPr>
                              <w:noProof/>
                              <w:lang w:eastAsia="en-GB"/>
                            </w:rPr>
                            <w:drawing>
                              <wp:inline distT="0" distB="0" distL="0" distR="0">
                                <wp:extent cx="6242050" cy="2157828"/>
                                <wp:effectExtent l="0" t="0" r="6350" b="0"/>
                                <wp:docPr id="13" name="Picture 13" descr="C:\Users\pm326\Desktop\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326\Desktop\header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2050" cy="2157828"/>
                                        </a:xfrm>
                                        <a:prstGeom prst="rect">
                                          <a:avLst/>
                                        </a:prstGeom>
                                        <a:noFill/>
                                        <a:ln>
                                          <a:noFill/>
                                        </a:ln>
                                      </pic:spPr>
                                    </pic:pic>
                                  </a:graphicData>
                                </a:graphic>
                              </wp:inline>
                            </w:drawing>
                          </w:r>
                          <w:r w:rsidR="008127A1">
                            <w:rPr>
                              <w:noProof/>
                              <w:lang w:eastAsia="en-GB"/>
                            </w:rPr>
                            <w:drawing>
                              <wp:inline distT="0" distB="0" distL="0" distR="0">
                                <wp:extent cx="5610225" cy="1939226"/>
                                <wp:effectExtent l="0" t="0" r="0" b="0"/>
                                <wp:docPr id="10" name="Picture 10" descr="C:\Users\pm326\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326\Desktop\heade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0225" cy="193922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 o:spid="_x0000_s1027" type="#_x0000_t202" style="position:absolute;margin-left:43.8pt;margin-top:-33.95pt;width:492pt;height:1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06ggIAAHMFAAAOAAAAZHJzL2Uyb0RvYy54bWysVN1P2zAQf5+0/8Hy+0jL+IxIUQdimlQB&#10;Gkw8u45NI2yfd3abdH/9zk7SIrYXpr04l7vffX9cXHbWsI3C0ICr+PRgwplyEurGPVf8x+PNpzPO&#10;QhSuFgacqvhWBX45+/jhovWlOoQVmFohIyMulK2v+CpGXxZFkCtlRTgArxwJNaAVkX7xuahRtGTd&#10;muJwMjkpWsDaI0gVAnGveyGfZftaKxnvtA4qMlNxii3mF/O7TG8xuxDlMwq/auQQhviHKKxoHDnd&#10;mboWUbA1Nn+Yso1ECKDjgQRbgNaNVDkHymY6eZPNw0p4lXOh4gS/K1P4f2bl7eYeWVNX/JwzJyy1&#10;6FF1kX2Bjp2n6rQ+lAR68ASLHbGpyznT4BcgXwJBileYXiEQOlWj02jTl/JkpEgN2O6KnrxIYp4c&#10;Hp0dTUgkSTY9P52enB4nx8Ve3WOIXxVYloiKI3U1hyA2ixB76AhJ3hzcNMYQX5TGsZZcfD6eZIWd&#10;hIwblwAqz8hgJuXRh56puDWqN/JdaapRziAx8nSqK4NsI2iuhJTKxekQtHGETihNQbxHccDvo3qP&#10;cp/H6Blc3CnbxgH2HUtLtQ+7fhlD1j1+6GTo804liN2yy8ORkYmzhHpLk4DQb1Lw8qahpixEiPcC&#10;aXWokXQO4h092gAVHwaKsxXgr7/xE54mmqSctbSKFQ8/1wIVZ+abo1lPezsSOBLLkXBrewXUhSkd&#10;Gi8zSQoYzUhqBPtEV2KevJBIOEm+Kh5H8ir2B4GujFTzeQbRdnoRF+7By3Hg04g9dk8C/TCHkUb4&#10;FsYlFeWbceyxqZ0O5usIusmzuq/iUG/a7DztwxVKp+P1f0btb+XsNwAAAP//AwBQSwMEFAAGAAgA&#10;AAAhAGDNJubgAAAACwEAAA8AAABkcnMvZG93bnJldi54bWxMj8FOwzAMhu9IvENkJG5buoq1o9Sd&#10;EBLihBAbTDtmjWm7NU5psra8PdkJjrY//f7+fD2ZVgzUu8YywmIegSAurW64QvjYPs9WIJxXrFVr&#10;mRB+yMG6uL7KVabtyO80bHwlQgi7TCHU3neZlK6sySg3tx1xuH3Z3igfxr6SuldjCDetjKMokUY1&#10;HD7UqqOnmsrT5mwQtvbleBx30fD9tuTPPS1fT5X3iLc30+MDCE+T/4Phoh/UoQhOB3tm7USLsEqT&#10;QCLMkvQexAWI0kVYHRDiuzgBWeTyf4fiFwAA//8DAFBLAQItABQABgAIAAAAIQC2gziS/gAAAOEB&#10;AAATAAAAAAAAAAAAAAAAAAAAAABbQ29udGVudF9UeXBlc10ueG1sUEsBAi0AFAAGAAgAAAAhADj9&#10;If/WAAAAlAEAAAsAAAAAAAAAAAAAAAAALwEAAF9yZWxzLy5yZWxzUEsBAi0AFAAGAAgAAAAhAKp8&#10;vTqCAgAAcwUAAA4AAAAAAAAAAAAAAAAALgIAAGRycy9lMm9Eb2MueG1sUEsBAi0AFAAGAAgAAAAh&#10;AGDNJubgAAAACwEAAA8AAAAAAAAAAAAAAAAA3AQAAGRycy9kb3ducmV2LnhtbFBLBQYAAAAABAAE&#10;APMAAADpBQAAAAA=&#10;" filled="f" stroked="f" strokeweight=".5pt">
              <v:path arrowok="t"/>
              <v:textbox inset="0,0,0,0">
                <w:txbxContent>
                  <w:p w:rsidR="008127A1" w:rsidRDefault="00B46C63" w:rsidP="008127A1">
                    <w:pPr>
                      <w:jc w:val="right"/>
                    </w:pPr>
                    <w:r>
                      <w:rPr>
                        <w:noProof/>
                        <w:lang w:eastAsia="en-GB"/>
                      </w:rPr>
                      <w:drawing>
                        <wp:inline distT="0" distB="0" distL="0" distR="0">
                          <wp:extent cx="6242050" cy="2157828"/>
                          <wp:effectExtent l="0" t="0" r="6350" b="0"/>
                          <wp:docPr id="13" name="Picture 13" descr="C:\Users\pm326\Desktop\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326\Desktop\header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2050" cy="2157828"/>
                                  </a:xfrm>
                                  <a:prstGeom prst="rect">
                                    <a:avLst/>
                                  </a:prstGeom>
                                  <a:noFill/>
                                  <a:ln>
                                    <a:noFill/>
                                  </a:ln>
                                </pic:spPr>
                              </pic:pic>
                            </a:graphicData>
                          </a:graphic>
                        </wp:inline>
                      </w:drawing>
                    </w:r>
                    <w:r w:rsidR="008127A1">
                      <w:rPr>
                        <w:noProof/>
                        <w:lang w:eastAsia="en-GB"/>
                      </w:rPr>
                      <w:drawing>
                        <wp:inline distT="0" distB="0" distL="0" distR="0">
                          <wp:extent cx="5610225" cy="1939226"/>
                          <wp:effectExtent l="0" t="0" r="0" b="0"/>
                          <wp:docPr id="10" name="Picture 10" descr="C:\Users\pm326\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326\Desktop\head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1939226"/>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45256"/>
    <w:multiLevelType w:val="hybridMultilevel"/>
    <w:tmpl w:val="0540C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2F7"/>
    <w:rsid w:val="00025283"/>
    <w:rsid w:val="00026504"/>
    <w:rsid w:val="00041E7B"/>
    <w:rsid w:val="00045A45"/>
    <w:rsid w:val="000A6C35"/>
    <w:rsid w:val="00113534"/>
    <w:rsid w:val="00131AC9"/>
    <w:rsid w:val="001346C6"/>
    <w:rsid w:val="00167D22"/>
    <w:rsid w:val="00211298"/>
    <w:rsid w:val="0021746C"/>
    <w:rsid w:val="002223C5"/>
    <w:rsid w:val="00226CD9"/>
    <w:rsid w:val="0027165B"/>
    <w:rsid w:val="002A3E09"/>
    <w:rsid w:val="003130B9"/>
    <w:rsid w:val="003374DD"/>
    <w:rsid w:val="00393327"/>
    <w:rsid w:val="004C1626"/>
    <w:rsid w:val="00535717"/>
    <w:rsid w:val="0058797B"/>
    <w:rsid w:val="005A7973"/>
    <w:rsid w:val="005D3ABC"/>
    <w:rsid w:val="006768A0"/>
    <w:rsid w:val="006A3C05"/>
    <w:rsid w:val="006B1E77"/>
    <w:rsid w:val="006D0C22"/>
    <w:rsid w:val="00755517"/>
    <w:rsid w:val="008127A1"/>
    <w:rsid w:val="00841BF1"/>
    <w:rsid w:val="00846A7C"/>
    <w:rsid w:val="00864498"/>
    <w:rsid w:val="008C00DE"/>
    <w:rsid w:val="008C5749"/>
    <w:rsid w:val="008F4BEC"/>
    <w:rsid w:val="008F60E4"/>
    <w:rsid w:val="00953854"/>
    <w:rsid w:val="00976D54"/>
    <w:rsid w:val="00991809"/>
    <w:rsid w:val="009C1F35"/>
    <w:rsid w:val="009C7693"/>
    <w:rsid w:val="009D7F1F"/>
    <w:rsid w:val="009E5586"/>
    <w:rsid w:val="00A33F81"/>
    <w:rsid w:val="00A37555"/>
    <w:rsid w:val="00A70939"/>
    <w:rsid w:val="00A97F00"/>
    <w:rsid w:val="00B051B4"/>
    <w:rsid w:val="00B26250"/>
    <w:rsid w:val="00B4140B"/>
    <w:rsid w:val="00B46C63"/>
    <w:rsid w:val="00B62BAD"/>
    <w:rsid w:val="00BC2990"/>
    <w:rsid w:val="00BF4B9F"/>
    <w:rsid w:val="00C461DF"/>
    <w:rsid w:val="00C53AD0"/>
    <w:rsid w:val="00C57CC8"/>
    <w:rsid w:val="00C60E2B"/>
    <w:rsid w:val="00C70A50"/>
    <w:rsid w:val="00C9255F"/>
    <w:rsid w:val="00CB13FD"/>
    <w:rsid w:val="00CC36C0"/>
    <w:rsid w:val="00CD6BD4"/>
    <w:rsid w:val="00D042F7"/>
    <w:rsid w:val="00DC5B67"/>
    <w:rsid w:val="00E32F3E"/>
    <w:rsid w:val="00EE188A"/>
    <w:rsid w:val="00EF0563"/>
    <w:rsid w:val="00F032DE"/>
    <w:rsid w:val="00FA5D0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4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46C"/>
    <w:rPr>
      <w:rFonts w:ascii="Lucida Grande" w:hAnsi="Lucida Grande" w:cs="Lucida Grande"/>
      <w:sz w:val="18"/>
      <w:szCs w:val="18"/>
    </w:rPr>
  </w:style>
  <w:style w:type="paragraph" w:styleId="Header">
    <w:name w:val="header"/>
    <w:basedOn w:val="Normal"/>
    <w:link w:val="HeaderChar"/>
    <w:uiPriority w:val="99"/>
    <w:unhideWhenUsed/>
    <w:rsid w:val="0021746C"/>
    <w:pPr>
      <w:tabs>
        <w:tab w:val="center" w:pos="4320"/>
        <w:tab w:val="right" w:pos="8640"/>
      </w:tabs>
    </w:pPr>
  </w:style>
  <w:style w:type="character" w:customStyle="1" w:styleId="HeaderChar">
    <w:name w:val="Header Char"/>
    <w:basedOn w:val="DefaultParagraphFont"/>
    <w:link w:val="Header"/>
    <w:uiPriority w:val="99"/>
    <w:rsid w:val="0021746C"/>
  </w:style>
  <w:style w:type="paragraph" w:styleId="Footer">
    <w:name w:val="footer"/>
    <w:basedOn w:val="Normal"/>
    <w:link w:val="FooterChar"/>
    <w:uiPriority w:val="99"/>
    <w:unhideWhenUsed/>
    <w:rsid w:val="0021746C"/>
    <w:pPr>
      <w:tabs>
        <w:tab w:val="center" w:pos="4320"/>
        <w:tab w:val="right" w:pos="8640"/>
      </w:tabs>
    </w:pPr>
  </w:style>
  <w:style w:type="character" w:customStyle="1" w:styleId="FooterChar">
    <w:name w:val="Footer Char"/>
    <w:basedOn w:val="DefaultParagraphFont"/>
    <w:link w:val="Footer"/>
    <w:uiPriority w:val="99"/>
    <w:rsid w:val="0021746C"/>
  </w:style>
  <w:style w:type="paragraph" w:styleId="ListParagraph">
    <w:name w:val="List Paragraph"/>
    <w:basedOn w:val="Normal"/>
    <w:uiPriority w:val="34"/>
    <w:qFormat/>
    <w:rsid w:val="0058797B"/>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5879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4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46C"/>
    <w:rPr>
      <w:rFonts w:ascii="Lucida Grande" w:hAnsi="Lucida Grande" w:cs="Lucida Grande"/>
      <w:sz w:val="18"/>
      <w:szCs w:val="18"/>
    </w:rPr>
  </w:style>
  <w:style w:type="paragraph" w:styleId="Header">
    <w:name w:val="header"/>
    <w:basedOn w:val="Normal"/>
    <w:link w:val="HeaderChar"/>
    <w:uiPriority w:val="99"/>
    <w:unhideWhenUsed/>
    <w:rsid w:val="0021746C"/>
    <w:pPr>
      <w:tabs>
        <w:tab w:val="center" w:pos="4320"/>
        <w:tab w:val="right" w:pos="8640"/>
      </w:tabs>
    </w:pPr>
  </w:style>
  <w:style w:type="character" w:customStyle="1" w:styleId="HeaderChar">
    <w:name w:val="Header Char"/>
    <w:basedOn w:val="DefaultParagraphFont"/>
    <w:link w:val="Header"/>
    <w:uiPriority w:val="99"/>
    <w:rsid w:val="0021746C"/>
  </w:style>
  <w:style w:type="paragraph" w:styleId="Footer">
    <w:name w:val="footer"/>
    <w:basedOn w:val="Normal"/>
    <w:link w:val="FooterChar"/>
    <w:uiPriority w:val="99"/>
    <w:unhideWhenUsed/>
    <w:rsid w:val="0021746C"/>
    <w:pPr>
      <w:tabs>
        <w:tab w:val="center" w:pos="4320"/>
        <w:tab w:val="right" w:pos="8640"/>
      </w:tabs>
    </w:pPr>
  </w:style>
  <w:style w:type="character" w:customStyle="1" w:styleId="FooterChar">
    <w:name w:val="Footer Char"/>
    <w:basedOn w:val="DefaultParagraphFont"/>
    <w:link w:val="Footer"/>
    <w:uiPriority w:val="99"/>
    <w:rsid w:val="0021746C"/>
  </w:style>
  <w:style w:type="paragraph" w:styleId="ListParagraph">
    <w:name w:val="List Paragraph"/>
    <w:basedOn w:val="Normal"/>
    <w:uiPriority w:val="34"/>
    <w:qFormat/>
    <w:rsid w:val="0058797B"/>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5879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578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40.png"/><Relationship Id="rId5" Type="http://schemas.openxmlformats.org/officeDocument/2006/relationships/image" Target="media/image30.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y203\AppData\Local\Temp\Temp1_Centre%20for%20business%20and%20climate%20solutions%20(3).zip\Centre%20for%20business%20and%20climate%20solutions\Centre%20for%20Business%20Climate%20Solutions%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Centre for Business Climate Solutions 2</Template>
  <TotalTime>48</TotalTime>
  <Pages>1</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Centre for Business and Climate Solutions</vt:lpstr>
    </vt:vector>
  </TitlesOfParts>
  <Company/>
  <LinksUpToDate>false</LinksUpToDate>
  <CharactersWithSpaces>2811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for Business and Climate Solutions</dc:title>
  <dc:creator>Young, Carol</dc:creator>
  <cp:lastModifiedBy>McCutchion, Paul</cp:lastModifiedBy>
  <cp:revision>8</cp:revision>
  <cp:lastPrinted>2013-12-05T16:58:00Z</cp:lastPrinted>
  <dcterms:created xsi:type="dcterms:W3CDTF">2014-02-12T09:33:00Z</dcterms:created>
  <dcterms:modified xsi:type="dcterms:W3CDTF">2014-04-09T15:19:00Z</dcterms:modified>
</cp:coreProperties>
</file>